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8DB59C" w:rsidR="00140AB1" w:rsidRDefault="001F614C">
      <w:pPr>
        <w:pStyle w:val="Title"/>
        <w:jc w:val="center"/>
      </w:pPr>
      <w:r>
        <w:t>PowerShell Remoting</w:t>
      </w:r>
    </w:p>
    <w:p w14:paraId="1E420172" w14:textId="77777777" w:rsidR="008E7DAD" w:rsidRDefault="008E7DAD">
      <w:pPr>
        <w:rPr>
          <w:sz w:val="28"/>
          <w:szCs w:val="28"/>
        </w:rPr>
      </w:pPr>
    </w:p>
    <w:p w14:paraId="00000002" w14:textId="7D73E2FC" w:rsidR="00140AB1" w:rsidRDefault="000E0142">
      <w:pPr>
        <w:rPr>
          <w:sz w:val="28"/>
          <w:szCs w:val="28"/>
        </w:rPr>
      </w:pPr>
      <w:r w:rsidRPr="000E0142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 xml:space="preserve">: </w:t>
      </w:r>
      <w:r w:rsidR="00966B37">
        <w:rPr>
          <w:sz w:val="28"/>
          <w:szCs w:val="28"/>
        </w:rPr>
        <w:t xml:space="preserve">For the </w:t>
      </w:r>
      <w:r w:rsidR="0090497C">
        <w:rPr>
          <w:sz w:val="28"/>
          <w:szCs w:val="28"/>
        </w:rPr>
        <w:t>“</w:t>
      </w:r>
      <w:r w:rsidR="00966B37">
        <w:rPr>
          <w:sz w:val="28"/>
          <w:szCs w:val="28"/>
        </w:rPr>
        <w:t>PowerShell Remoting</w:t>
      </w:r>
      <w:r w:rsidR="0090497C">
        <w:rPr>
          <w:sz w:val="28"/>
          <w:szCs w:val="28"/>
        </w:rPr>
        <w:t>”</w:t>
      </w:r>
      <w:r w:rsidR="00966B37">
        <w:rPr>
          <w:sz w:val="28"/>
          <w:szCs w:val="28"/>
        </w:rPr>
        <w:t xml:space="preserve"> and </w:t>
      </w:r>
      <w:r w:rsidR="0090497C">
        <w:rPr>
          <w:sz w:val="28"/>
          <w:szCs w:val="28"/>
        </w:rPr>
        <w:t>“</w:t>
      </w:r>
      <w:r w:rsidR="00966B37">
        <w:rPr>
          <w:sz w:val="28"/>
          <w:szCs w:val="28"/>
        </w:rPr>
        <w:t>Just Enough Admin (JEA)</w:t>
      </w:r>
      <w:r w:rsidR="0090497C">
        <w:rPr>
          <w:sz w:val="28"/>
          <w:szCs w:val="28"/>
        </w:rPr>
        <w:t>”</w:t>
      </w:r>
      <w:r w:rsidR="00966B37">
        <w:rPr>
          <w:sz w:val="28"/>
          <w:szCs w:val="28"/>
        </w:rPr>
        <w:t xml:space="preserve"> labs you will need a second lab virtual machine. You can </w:t>
      </w:r>
      <w:r w:rsidR="008E7DAD">
        <w:rPr>
          <w:sz w:val="28"/>
          <w:szCs w:val="28"/>
        </w:rPr>
        <w:t>create</w:t>
      </w:r>
      <w:r w:rsidR="00966B37">
        <w:rPr>
          <w:sz w:val="28"/>
          <w:szCs w:val="28"/>
        </w:rPr>
        <w:t xml:space="preserve"> the second </w:t>
      </w:r>
      <w:r w:rsidR="005E68F3">
        <w:rPr>
          <w:sz w:val="28"/>
          <w:szCs w:val="28"/>
        </w:rPr>
        <w:t>virtual machine by</w:t>
      </w:r>
      <w:r w:rsidR="0090497C">
        <w:rPr>
          <w:sz w:val="28"/>
          <w:szCs w:val="28"/>
        </w:rPr>
        <w:t xml:space="preserve"> selection option 2 during the setup described </w:t>
      </w:r>
      <w:hyperlink r:id="rId10" w:history="1">
        <w:r w:rsidR="0090497C" w:rsidRPr="0090497C">
          <w:rPr>
            <w:rStyle w:val="Hyperlink"/>
            <w:sz w:val="28"/>
            <w:szCs w:val="28"/>
          </w:rPr>
          <w:t>here</w:t>
        </w:r>
      </w:hyperlink>
      <w:r w:rsidR="0090497C">
        <w:rPr>
          <w:sz w:val="28"/>
          <w:szCs w:val="28"/>
        </w:rPr>
        <w:t>.</w:t>
      </w:r>
    </w:p>
    <w:p w14:paraId="50E44A80" w14:textId="77777777" w:rsidR="00966B37" w:rsidRDefault="00966B37">
      <w:pPr>
        <w:rPr>
          <w:sz w:val="28"/>
          <w:szCs w:val="28"/>
        </w:rPr>
      </w:pPr>
    </w:p>
    <w:p w14:paraId="7D8A5CFE" w14:textId="1E1F3F39" w:rsidR="00311F32" w:rsidRDefault="00D61AFB">
      <w:pPr>
        <w:rPr>
          <w:sz w:val="28"/>
          <w:szCs w:val="28"/>
        </w:rPr>
      </w:pPr>
      <w:r>
        <w:rPr>
          <w:sz w:val="28"/>
          <w:szCs w:val="28"/>
        </w:rPr>
        <w:t xml:space="preserve">PowerShell remoting makes </w:t>
      </w:r>
      <w:r w:rsidR="00E31029">
        <w:rPr>
          <w:sz w:val="28"/>
          <w:szCs w:val="28"/>
        </w:rPr>
        <w:t xml:space="preserve">executing commands on remote systems easy. On Windows, PowerShell remoting uses the </w:t>
      </w:r>
      <w:proofErr w:type="spellStart"/>
      <w:r w:rsidR="00E31029">
        <w:rPr>
          <w:sz w:val="28"/>
          <w:szCs w:val="28"/>
        </w:rPr>
        <w:t>WinRM</w:t>
      </w:r>
      <w:proofErr w:type="spellEnd"/>
      <w:r w:rsidR="00E31029">
        <w:rPr>
          <w:sz w:val="28"/>
          <w:szCs w:val="28"/>
        </w:rPr>
        <w:t xml:space="preserve"> protocol and always encrypts</w:t>
      </w:r>
      <w:r w:rsidR="00F7239C">
        <w:rPr>
          <w:sz w:val="28"/>
          <w:szCs w:val="28"/>
        </w:rPr>
        <w:t xml:space="preserve"> the messages sent </w:t>
      </w:r>
      <w:r w:rsidR="00ED4713">
        <w:rPr>
          <w:sz w:val="28"/>
          <w:szCs w:val="28"/>
        </w:rPr>
        <w:t>across the network</w:t>
      </w:r>
      <w:r w:rsidR="00F7239C">
        <w:rPr>
          <w:sz w:val="28"/>
          <w:szCs w:val="28"/>
        </w:rPr>
        <w:t xml:space="preserve">. Windows Servers </w:t>
      </w:r>
      <w:r w:rsidR="00A05BDF">
        <w:rPr>
          <w:sz w:val="28"/>
          <w:szCs w:val="28"/>
        </w:rPr>
        <w:t>accept PowerShell remoting connections by default</w:t>
      </w:r>
      <w:r w:rsidR="00BA315B">
        <w:rPr>
          <w:sz w:val="28"/>
          <w:szCs w:val="28"/>
        </w:rPr>
        <w:t xml:space="preserve"> while Windows Clients do not</w:t>
      </w:r>
      <w:r w:rsidR="00A05BDF">
        <w:rPr>
          <w:sz w:val="28"/>
          <w:szCs w:val="28"/>
        </w:rPr>
        <w:t xml:space="preserve">. To allow PowerShell remoting connections </w:t>
      </w:r>
      <w:r w:rsidR="00A900A7">
        <w:rPr>
          <w:sz w:val="28"/>
          <w:szCs w:val="28"/>
        </w:rPr>
        <w:t>on Windows Clients</w:t>
      </w:r>
      <w:r w:rsidR="002F33E6">
        <w:rPr>
          <w:sz w:val="28"/>
          <w:szCs w:val="28"/>
        </w:rPr>
        <w:t xml:space="preserve"> you can use the </w:t>
      </w:r>
      <w:r w:rsidR="002F33E6" w:rsidRPr="002F33E6">
        <w:rPr>
          <w:b/>
          <w:bCs/>
          <w:sz w:val="28"/>
          <w:szCs w:val="28"/>
        </w:rPr>
        <w:t>Enable-</w:t>
      </w:r>
      <w:proofErr w:type="spellStart"/>
      <w:r w:rsidR="002F33E6" w:rsidRPr="002F33E6">
        <w:rPr>
          <w:b/>
          <w:bCs/>
          <w:sz w:val="28"/>
          <w:szCs w:val="28"/>
        </w:rPr>
        <w:t>PSRemoting</w:t>
      </w:r>
      <w:proofErr w:type="spellEnd"/>
      <w:r w:rsidR="002F33E6">
        <w:rPr>
          <w:sz w:val="28"/>
          <w:szCs w:val="28"/>
        </w:rPr>
        <w:t xml:space="preserve"> cmdlet.</w:t>
      </w:r>
    </w:p>
    <w:p w14:paraId="144E9B25" w14:textId="1C42E67B" w:rsidR="00DB4AE0" w:rsidRDefault="00DB4AE0">
      <w:pPr>
        <w:rPr>
          <w:sz w:val="28"/>
          <w:szCs w:val="28"/>
        </w:rPr>
      </w:pPr>
    </w:p>
    <w:p w14:paraId="24948112" w14:textId="19CD9CDE" w:rsidR="00B24AD9" w:rsidRDefault="008D6F90">
      <w:pPr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="00BA315B">
        <w:rPr>
          <w:sz w:val="28"/>
          <w:szCs w:val="28"/>
        </w:rPr>
        <w:t>our</w:t>
      </w:r>
      <w:r>
        <w:rPr>
          <w:sz w:val="28"/>
          <w:szCs w:val="28"/>
        </w:rPr>
        <w:t xml:space="preserve"> lab VMs aren’t joined to an Active Directory domain, there is one extra command we </w:t>
      </w:r>
      <w:r w:rsidR="00D95FA0">
        <w:rPr>
          <w:sz w:val="28"/>
          <w:szCs w:val="28"/>
        </w:rPr>
        <w:t>must</w:t>
      </w:r>
      <w:r>
        <w:rPr>
          <w:sz w:val="28"/>
          <w:szCs w:val="28"/>
        </w:rPr>
        <w:t xml:space="preserve"> run before we can</w:t>
      </w:r>
      <w:r w:rsidR="0094286B">
        <w:rPr>
          <w:sz w:val="28"/>
          <w:szCs w:val="28"/>
        </w:rPr>
        <w:t xml:space="preserve"> connect to the Remote VM using PowerShell remoting.</w:t>
      </w:r>
      <w:r w:rsidR="00384967">
        <w:rPr>
          <w:sz w:val="28"/>
          <w:szCs w:val="28"/>
        </w:rPr>
        <w:t xml:space="preserve"> The following command adds the remote lab vm to a list of trusted hosts</w:t>
      </w:r>
      <w:r w:rsidR="00D12DAE">
        <w:rPr>
          <w:sz w:val="28"/>
          <w:szCs w:val="28"/>
        </w:rPr>
        <w:t xml:space="preserve"> to allow the connection.</w:t>
      </w:r>
    </w:p>
    <w:p w14:paraId="0C0A96AB" w14:textId="77777777" w:rsidR="0094286B" w:rsidRDefault="0094286B">
      <w:pPr>
        <w:rPr>
          <w:sz w:val="28"/>
          <w:szCs w:val="28"/>
        </w:rPr>
      </w:pPr>
    </w:p>
    <w:p w14:paraId="5A132DDC" w14:textId="444A59D7" w:rsidR="0094286B" w:rsidRPr="00C32B12" w:rsidRDefault="005558A2">
      <w:pPr>
        <w:rPr>
          <w:rStyle w:val="IntenseEmphasis"/>
          <w:sz w:val="28"/>
          <w:szCs w:val="28"/>
        </w:rPr>
      </w:pPr>
      <w:r w:rsidRPr="00C32B12">
        <w:rPr>
          <w:rStyle w:val="IntenseEmphasis"/>
          <w:sz w:val="28"/>
          <w:szCs w:val="28"/>
        </w:rPr>
        <w:t xml:space="preserve">Set-Item </w:t>
      </w:r>
      <w:proofErr w:type="spellStart"/>
      <w:r w:rsidRPr="00C32B12">
        <w:rPr>
          <w:rStyle w:val="IntenseEmphasis"/>
          <w:sz w:val="28"/>
          <w:szCs w:val="28"/>
        </w:rPr>
        <w:t>WSMan:localhost</w:t>
      </w:r>
      <w:proofErr w:type="spellEnd"/>
      <w:r w:rsidRPr="00C32B12">
        <w:rPr>
          <w:rStyle w:val="IntenseEmphasis"/>
          <w:sz w:val="28"/>
          <w:szCs w:val="28"/>
        </w:rPr>
        <w:t>\client\</w:t>
      </w:r>
      <w:proofErr w:type="spellStart"/>
      <w:r w:rsidRPr="00C32B12">
        <w:rPr>
          <w:rStyle w:val="IntenseEmphasis"/>
          <w:sz w:val="28"/>
          <w:szCs w:val="28"/>
        </w:rPr>
        <w:t>trustedhosts</w:t>
      </w:r>
      <w:proofErr w:type="spellEnd"/>
      <w:r w:rsidRPr="00C32B12">
        <w:rPr>
          <w:rStyle w:val="IntenseEmphasis"/>
          <w:sz w:val="28"/>
          <w:szCs w:val="28"/>
        </w:rPr>
        <w:t xml:space="preserve"> -value "PS4I-Remote" -</w:t>
      </w:r>
      <w:r w:rsidR="00C32B12">
        <w:rPr>
          <w:rStyle w:val="IntenseEmphasis"/>
          <w:sz w:val="28"/>
          <w:szCs w:val="28"/>
        </w:rPr>
        <w:t>F</w:t>
      </w:r>
      <w:r w:rsidRPr="00C32B12">
        <w:rPr>
          <w:rStyle w:val="IntenseEmphasis"/>
          <w:sz w:val="28"/>
          <w:szCs w:val="28"/>
        </w:rPr>
        <w:t>orce</w:t>
      </w:r>
    </w:p>
    <w:p w14:paraId="795CC61A" w14:textId="77777777" w:rsidR="005558A2" w:rsidRDefault="005558A2">
      <w:pPr>
        <w:rPr>
          <w:sz w:val="28"/>
          <w:szCs w:val="28"/>
        </w:rPr>
      </w:pPr>
    </w:p>
    <w:p w14:paraId="733B4542" w14:textId="73655868" w:rsidR="005558A2" w:rsidRDefault="005558A2">
      <w:pPr>
        <w:rPr>
          <w:sz w:val="28"/>
          <w:szCs w:val="28"/>
        </w:rPr>
      </w:pPr>
      <w:r>
        <w:rPr>
          <w:sz w:val="28"/>
          <w:szCs w:val="28"/>
        </w:rPr>
        <w:t>Enter the command above in an administrative PowerShell prompt</w:t>
      </w:r>
      <w:r w:rsidR="00D95FA0">
        <w:rPr>
          <w:sz w:val="28"/>
          <w:szCs w:val="28"/>
        </w:rPr>
        <w:t xml:space="preserve"> on you</w:t>
      </w:r>
      <w:r w:rsidR="00C32B12">
        <w:rPr>
          <w:sz w:val="28"/>
          <w:szCs w:val="28"/>
        </w:rPr>
        <w:t>r</w:t>
      </w:r>
      <w:r w:rsidR="00D95FA0">
        <w:rPr>
          <w:sz w:val="28"/>
          <w:szCs w:val="28"/>
        </w:rPr>
        <w:t xml:space="preserve"> Main lab VM.</w:t>
      </w:r>
    </w:p>
    <w:p w14:paraId="26136BD7" w14:textId="7B3146EF" w:rsidR="00D95FA0" w:rsidRDefault="004204E1" w:rsidP="003E56AC">
      <w:pPr>
        <w:jc w:val="center"/>
        <w:rPr>
          <w:sz w:val="28"/>
          <w:szCs w:val="28"/>
        </w:rPr>
      </w:pPr>
      <w:r w:rsidRPr="004204E1">
        <w:rPr>
          <w:noProof/>
          <w:sz w:val="28"/>
          <w:szCs w:val="28"/>
        </w:rPr>
        <w:drawing>
          <wp:inline distT="0" distB="0" distL="0" distR="0" wp14:anchorId="2C7B4313" wp14:editId="3CA6167D">
            <wp:extent cx="5943600" cy="473710"/>
            <wp:effectExtent l="171450" t="171450" r="381000" b="383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85FCF0" w14:textId="32A7154E" w:rsidR="00D95FA0" w:rsidRDefault="00C513F1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592F31">
        <w:rPr>
          <w:sz w:val="28"/>
          <w:szCs w:val="28"/>
        </w:rPr>
        <w:t>let’s</w:t>
      </w:r>
      <w:r>
        <w:rPr>
          <w:sz w:val="28"/>
          <w:szCs w:val="28"/>
        </w:rPr>
        <w:t xml:space="preserve"> create a </w:t>
      </w:r>
      <w:r w:rsidR="00D12DAE">
        <w:rPr>
          <w:sz w:val="28"/>
          <w:szCs w:val="28"/>
        </w:rPr>
        <w:t xml:space="preserve">PowerShell Remoting </w:t>
      </w:r>
      <w:r>
        <w:rPr>
          <w:sz w:val="28"/>
          <w:szCs w:val="28"/>
        </w:rPr>
        <w:t>session and use it interactively</w:t>
      </w:r>
      <w:r w:rsidR="00592F31">
        <w:rPr>
          <w:sz w:val="28"/>
          <w:szCs w:val="28"/>
        </w:rPr>
        <w:t>.</w:t>
      </w:r>
    </w:p>
    <w:p w14:paraId="1FBBC089" w14:textId="68715950" w:rsidR="007F1691" w:rsidRDefault="007F1691" w:rsidP="00A65992">
      <w:pPr>
        <w:jc w:val="center"/>
        <w:rPr>
          <w:sz w:val="28"/>
          <w:szCs w:val="28"/>
        </w:rPr>
      </w:pPr>
      <w:r w:rsidRPr="007F1691">
        <w:rPr>
          <w:noProof/>
          <w:sz w:val="28"/>
          <w:szCs w:val="28"/>
        </w:rPr>
        <w:lastRenderedPageBreak/>
        <w:drawing>
          <wp:inline distT="0" distB="0" distL="0" distR="0" wp14:anchorId="5F7C4DD8" wp14:editId="4405820F">
            <wp:extent cx="5943600" cy="1315085"/>
            <wp:effectExtent l="171450" t="171450" r="361950" b="38036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5A07C7" w14:textId="76A3E9E8" w:rsidR="007F1691" w:rsidRDefault="00A65992">
      <w:pPr>
        <w:rPr>
          <w:sz w:val="28"/>
          <w:szCs w:val="28"/>
        </w:rPr>
      </w:pPr>
      <w:r>
        <w:rPr>
          <w:sz w:val="28"/>
          <w:szCs w:val="28"/>
        </w:rPr>
        <w:t xml:space="preserve">In the commands above, we created a new session and stored it in a variable called </w:t>
      </w:r>
      <w:r w:rsidRPr="00A65992">
        <w:rPr>
          <w:b/>
          <w:bCs/>
          <w:sz w:val="28"/>
          <w:szCs w:val="28"/>
        </w:rPr>
        <w:t>$sess</w:t>
      </w:r>
      <w:r>
        <w:rPr>
          <w:sz w:val="28"/>
          <w:szCs w:val="28"/>
        </w:rPr>
        <w:t>. We then “entered” the session making it as if we were sitting in front of a PowerShell session on the Remote VM. Anything we enter from this prompt, such as the hostname command, will be executed on the Remote VM.</w:t>
      </w:r>
    </w:p>
    <w:p w14:paraId="1467FEDD" w14:textId="77777777" w:rsidR="00A65992" w:rsidRDefault="00A65992">
      <w:pPr>
        <w:rPr>
          <w:sz w:val="28"/>
          <w:szCs w:val="28"/>
        </w:rPr>
      </w:pPr>
    </w:p>
    <w:p w14:paraId="1876E931" w14:textId="5A47FE90" w:rsidR="00A65992" w:rsidRDefault="004E4D46">
      <w:pPr>
        <w:rPr>
          <w:sz w:val="28"/>
          <w:szCs w:val="28"/>
        </w:rPr>
      </w:pPr>
      <w:r>
        <w:rPr>
          <w:sz w:val="28"/>
          <w:szCs w:val="28"/>
        </w:rPr>
        <w:t xml:space="preserve">Experiment </w:t>
      </w:r>
      <w:r w:rsidR="000E6309">
        <w:rPr>
          <w:sz w:val="28"/>
          <w:szCs w:val="28"/>
        </w:rPr>
        <w:t xml:space="preserve">by </w:t>
      </w:r>
      <w:r w:rsidR="00004F66">
        <w:rPr>
          <w:sz w:val="28"/>
          <w:szCs w:val="28"/>
        </w:rPr>
        <w:t>running some commands in the session</w:t>
      </w:r>
      <w:r w:rsidR="000E6309">
        <w:rPr>
          <w:sz w:val="28"/>
          <w:szCs w:val="28"/>
        </w:rPr>
        <w:t>. For example, you could</w:t>
      </w:r>
      <w:r w:rsidR="00004F66">
        <w:rPr>
          <w:sz w:val="28"/>
          <w:szCs w:val="28"/>
        </w:rPr>
        <w:t xml:space="preserve"> mak</w:t>
      </w:r>
      <w:r w:rsidR="000E6309">
        <w:rPr>
          <w:sz w:val="28"/>
          <w:szCs w:val="28"/>
        </w:rPr>
        <w:t>e</w:t>
      </w:r>
      <w:r w:rsidR="0093441F">
        <w:rPr>
          <w:sz w:val="28"/>
          <w:szCs w:val="28"/>
        </w:rPr>
        <w:t xml:space="preserve"> a new file on the desktop</w:t>
      </w:r>
      <w:r w:rsidR="0051745A">
        <w:rPr>
          <w:sz w:val="28"/>
          <w:szCs w:val="28"/>
        </w:rPr>
        <w:t xml:space="preserve"> called </w:t>
      </w:r>
      <w:r w:rsidR="0051745A" w:rsidRPr="0051745A">
        <w:rPr>
          <w:b/>
          <w:bCs/>
          <w:sz w:val="28"/>
          <w:szCs w:val="28"/>
        </w:rPr>
        <w:t>hello-remote.txt</w:t>
      </w:r>
      <w:r w:rsidR="0093441F">
        <w:rPr>
          <w:sz w:val="28"/>
          <w:szCs w:val="28"/>
        </w:rPr>
        <w:t>. Does it show up on your current desktop (the main lab VM) or on the Remote VM where the session is executing?</w:t>
      </w:r>
    </w:p>
    <w:p w14:paraId="3E0DDAEA" w14:textId="550384AA" w:rsidR="0093441F" w:rsidRDefault="00F93D09" w:rsidP="00F93D09">
      <w:pPr>
        <w:jc w:val="center"/>
        <w:rPr>
          <w:sz w:val="28"/>
          <w:szCs w:val="28"/>
        </w:rPr>
      </w:pPr>
      <w:r w:rsidRPr="00F93D09">
        <w:rPr>
          <w:noProof/>
          <w:sz w:val="28"/>
          <w:szCs w:val="28"/>
        </w:rPr>
        <w:drawing>
          <wp:inline distT="0" distB="0" distL="0" distR="0" wp14:anchorId="0305540A" wp14:editId="6AEAEB6D">
            <wp:extent cx="5943600" cy="1153160"/>
            <wp:effectExtent l="171450" t="171450" r="381000" b="38989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D6225D" w14:textId="0D795646" w:rsidR="00F93D09" w:rsidRDefault="00F93D09">
      <w:pPr>
        <w:rPr>
          <w:sz w:val="28"/>
          <w:szCs w:val="28"/>
        </w:rPr>
      </w:pPr>
      <w:r>
        <w:rPr>
          <w:sz w:val="28"/>
          <w:szCs w:val="28"/>
        </w:rPr>
        <w:t xml:space="preserve">When you are done playing with the remote session interactively, use the </w:t>
      </w:r>
      <w:r w:rsidRPr="00F93D09">
        <w:rPr>
          <w:b/>
          <w:bCs/>
          <w:sz w:val="28"/>
          <w:szCs w:val="28"/>
        </w:rPr>
        <w:t>Exit-</w:t>
      </w:r>
      <w:proofErr w:type="spellStart"/>
      <w:r w:rsidRPr="00F93D09">
        <w:rPr>
          <w:b/>
          <w:bCs/>
          <w:sz w:val="28"/>
          <w:szCs w:val="28"/>
        </w:rPr>
        <w:t>PSSession</w:t>
      </w:r>
      <w:proofErr w:type="spellEnd"/>
      <w:r>
        <w:rPr>
          <w:sz w:val="28"/>
          <w:szCs w:val="28"/>
        </w:rPr>
        <w:t xml:space="preserve"> </w:t>
      </w:r>
      <w:r w:rsidR="008857C2">
        <w:rPr>
          <w:sz w:val="28"/>
          <w:szCs w:val="28"/>
        </w:rPr>
        <w:t xml:space="preserve">command </w:t>
      </w:r>
      <w:r>
        <w:rPr>
          <w:sz w:val="28"/>
          <w:szCs w:val="28"/>
        </w:rPr>
        <w:t>to return to your normal (local) PowerShell session.</w:t>
      </w:r>
    </w:p>
    <w:p w14:paraId="0576625A" w14:textId="77EFBBC8" w:rsidR="007A1C76" w:rsidRDefault="007A1C76" w:rsidP="005712DC">
      <w:pPr>
        <w:jc w:val="center"/>
        <w:rPr>
          <w:sz w:val="28"/>
          <w:szCs w:val="28"/>
        </w:rPr>
      </w:pPr>
      <w:r w:rsidRPr="007A1C76">
        <w:rPr>
          <w:noProof/>
          <w:sz w:val="28"/>
          <w:szCs w:val="28"/>
        </w:rPr>
        <w:lastRenderedPageBreak/>
        <w:drawing>
          <wp:inline distT="0" distB="0" distL="0" distR="0" wp14:anchorId="4303D31B" wp14:editId="1B19BADD">
            <wp:extent cx="5943600" cy="1089025"/>
            <wp:effectExtent l="171450" t="171450" r="381000" b="37782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96BC15" w14:textId="4116ACF2" w:rsidR="007A1C76" w:rsidRDefault="003971C0">
      <w:pPr>
        <w:rPr>
          <w:sz w:val="28"/>
          <w:szCs w:val="28"/>
        </w:rPr>
      </w:pPr>
      <w:r>
        <w:rPr>
          <w:sz w:val="28"/>
          <w:szCs w:val="28"/>
        </w:rPr>
        <w:t xml:space="preserve">We can execute any command on the remote machine from a non-interactive </w:t>
      </w:r>
      <w:r w:rsidR="00606C6F">
        <w:rPr>
          <w:sz w:val="28"/>
          <w:szCs w:val="28"/>
        </w:rPr>
        <w:t>prompt</w:t>
      </w:r>
      <w:r>
        <w:rPr>
          <w:sz w:val="28"/>
          <w:szCs w:val="28"/>
        </w:rPr>
        <w:t xml:space="preserve"> as well (one that does not require human interaction or typing). For this we use the </w:t>
      </w:r>
      <w:r w:rsidRPr="00606C6F">
        <w:rPr>
          <w:b/>
          <w:bCs/>
          <w:sz w:val="28"/>
          <w:szCs w:val="28"/>
        </w:rPr>
        <w:t>Invoke-Command</w:t>
      </w:r>
      <w:r>
        <w:rPr>
          <w:sz w:val="28"/>
          <w:szCs w:val="28"/>
        </w:rPr>
        <w:t xml:space="preserve"> cmdlet</w:t>
      </w:r>
      <w:r w:rsidR="00725A9E">
        <w:rPr>
          <w:sz w:val="28"/>
          <w:szCs w:val="28"/>
        </w:rPr>
        <w:t xml:space="preserve"> and specify the session we want it to run in. Here we are printing out the </w:t>
      </w:r>
      <w:r w:rsidR="00725A9E" w:rsidRPr="00725A9E">
        <w:rPr>
          <w:b/>
          <w:bCs/>
          <w:sz w:val="28"/>
          <w:szCs w:val="28"/>
        </w:rPr>
        <w:t>hello-remote.txt</w:t>
      </w:r>
      <w:r w:rsidR="00725A9E">
        <w:rPr>
          <w:sz w:val="28"/>
          <w:szCs w:val="28"/>
        </w:rPr>
        <w:t xml:space="preserve"> file we created on the desktop of the remote machine.</w:t>
      </w:r>
    </w:p>
    <w:p w14:paraId="4B4474B2" w14:textId="4648781F" w:rsidR="00A00DD1" w:rsidRDefault="00725A9E" w:rsidP="00725A9E">
      <w:pPr>
        <w:jc w:val="center"/>
        <w:rPr>
          <w:sz w:val="28"/>
          <w:szCs w:val="28"/>
        </w:rPr>
      </w:pPr>
      <w:r w:rsidRPr="00725A9E">
        <w:rPr>
          <w:noProof/>
          <w:sz w:val="28"/>
          <w:szCs w:val="28"/>
        </w:rPr>
        <w:drawing>
          <wp:inline distT="0" distB="0" distL="0" distR="0" wp14:anchorId="65351467" wp14:editId="57DF4A29">
            <wp:extent cx="5943600" cy="459105"/>
            <wp:effectExtent l="171450" t="171450" r="361950" b="3790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D544F" w14:textId="6CE95CB8" w:rsidR="00A00DD1" w:rsidRDefault="002B5EAD">
      <w:pPr>
        <w:rPr>
          <w:sz w:val="28"/>
          <w:szCs w:val="28"/>
        </w:rPr>
      </w:pPr>
      <w:r>
        <w:rPr>
          <w:sz w:val="28"/>
          <w:szCs w:val="28"/>
        </w:rPr>
        <w:t xml:space="preserve">This is a very convenient way to configure remote </w:t>
      </w:r>
      <w:r w:rsidR="00814991">
        <w:rPr>
          <w:sz w:val="28"/>
          <w:szCs w:val="28"/>
        </w:rPr>
        <w:t>computers</w:t>
      </w:r>
      <w:r>
        <w:rPr>
          <w:sz w:val="28"/>
          <w:szCs w:val="28"/>
        </w:rPr>
        <w:t xml:space="preserve"> without having to make manual connection</w:t>
      </w:r>
      <w:r w:rsidR="0081499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14991">
        <w:rPr>
          <w:sz w:val="28"/>
          <w:szCs w:val="28"/>
        </w:rPr>
        <w:t>like</w:t>
      </w:r>
      <w:r>
        <w:rPr>
          <w:sz w:val="28"/>
          <w:szCs w:val="28"/>
        </w:rPr>
        <w:t xml:space="preserve"> a remote desktop connection for example.</w:t>
      </w:r>
    </w:p>
    <w:p w14:paraId="192B841B" w14:textId="77777777" w:rsidR="003E1011" w:rsidRDefault="003E1011">
      <w:pPr>
        <w:rPr>
          <w:sz w:val="28"/>
          <w:szCs w:val="28"/>
        </w:rPr>
      </w:pPr>
    </w:p>
    <w:p w14:paraId="4E47F09E" w14:textId="3B026C9F" w:rsidR="003E1011" w:rsidRDefault="003E1011">
      <w:pPr>
        <w:rPr>
          <w:sz w:val="28"/>
          <w:szCs w:val="28"/>
        </w:rPr>
      </w:pPr>
      <w:r>
        <w:rPr>
          <w:sz w:val="28"/>
          <w:szCs w:val="28"/>
        </w:rPr>
        <w:t xml:space="preserve">In the examples above, we were able to easily create the </w:t>
      </w:r>
      <w:r w:rsidR="00A77EE7">
        <w:rPr>
          <w:sz w:val="28"/>
          <w:szCs w:val="28"/>
        </w:rPr>
        <w:t xml:space="preserve">PowerShell Remoting session without specifying credentials because our current </w:t>
      </w:r>
      <w:proofErr w:type="spellStart"/>
      <w:r w:rsidR="00A77EE7" w:rsidRPr="003E122B">
        <w:rPr>
          <w:b/>
          <w:bCs/>
          <w:sz w:val="28"/>
          <w:szCs w:val="28"/>
        </w:rPr>
        <w:t>IEUser</w:t>
      </w:r>
      <w:proofErr w:type="spellEnd"/>
      <w:r w:rsidR="004C6C67">
        <w:rPr>
          <w:sz w:val="28"/>
          <w:szCs w:val="28"/>
        </w:rPr>
        <w:t xml:space="preserve"> exists on both the local and remote </w:t>
      </w:r>
      <w:r w:rsidR="003E122B">
        <w:rPr>
          <w:sz w:val="28"/>
          <w:szCs w:val="28"/>
        </w:rPr>
        <w:t>virtual machines and is configured with the same password.</w:t>
      </w:r>
      <w:r w:rsidR="00EF30C3">
        <w:rPr>
          <w:sz w:val="28"/>
          <w:szCs w:val="28"/>
        </w:rPr>
        <w:t xml:space="preserve"> If that were not the case, or we preferred to connect as a different user, w</w:t>
      </w:r>
      <w:r w:rsidR="001521DF">
        <w:rPr>
          <w:sz w:val="28"/>
          <w:szCs w:val="28"/>
        </w:rPr>
        <w:t>e can specify alternate credentials to use for the connection.</w:t>
      </w:r>
    </w:p>
    <w:p w14:paraId="035FCB10" w14:textId="77777777" w:rsidR="00BD5309" w:rsidRDefault="00BD5309">
      <w:pPr>
        <w:rPr>
          <w:sz w:val="28"/>
          <w:szCs w:val="28"/>
        </w:rPr>
      </w:pPr>
    </w:p>
    <w:p w14:paraId="0292F2B9" w14:textId="7DD78318" w:rsidR="00BD5309" w:rsidRDefault="00BD5309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656EB4">
        <w:rPr>
          <w:sz w:val="28"/>
          <w:szCs w:val="28"/>
        </w:rPr>
        <w:t xml:space="preserve">the </w:t>
      </w:r>
      <w:r w:rsidR="00656EB4" w:rsidRPr="00244439">
        <w:rPr>
          <w:b/>
          <w:bCs/>
          <w:sz w:val="28"/>
          <w:szCs w:val="28"/>
        </w:rPr>
        <w:t>Get</w:t>
      </w:r>
      <w:r w:rsidR="005D1DCB" w:rsidRPr="00244439">
        <w:rPr>
          <w:b/>
          <w:bCs/>
          <w:sz w:val="28"/>
          <w:szCs w:val="28"/>
        </w:rPr>
        <w:t>-</w:t>
      </w:r>
      <w:r w:rsidR="00D12020" w:rsidRPr="00244439">
        <w:rPr>
          <w:b/>
          <w:bCs/>
          <w:sz w:val="28"/>
          <w:szCs w:val="28"/>
        </w:rPr>
        <w:t>Credential</w:t>
      </w:r>
      <w:r w:rsidR="009076F7">
        <w:rPr>
          <w:sz w:val="28"/>
          <w:szCs w:val="28"/>
        </w:rPr>
        <w:t xml:space="preserve"> command </w:t>
      </w:r>
      <w:r w:rsidR="00C90607">
        <w:rPr>
          <w:sz w:val="28"/>
          <w:szCs w:val="28"/>
        </w:rPr>
        <w:t xml:space="preserve">from the main VM </w:t>
      </w:r>
      <w:r w:rsidR="00173B4C">
        <w:rPr>
          <w:sz w:val="28"/>
          <w:szCs w:val="28"/>
        </w:rPr>
        <w:t xml:space="preserve">and assign it to a variable called </w:t>
      </w:r>
      <w:r w:rsidR="00173B4C" w:rsidRPr="00244439">
        <w:rPr>
          <w:b/>
          <w:bCs/>
          <w:sz w:val="28"/>
          <w:szCs w:val="28"/>
        </w:rPr>
        <w:t>$cred</w:t>
      </w:r>
      <w:r w:rsidR="00173B4C">
        <w:rPr>
          <w:sz w:val="28"/>
          <w:szCs w:val="28"/>
        </w:rPr>
        <w:t xml:space="preserve"> so that we can</w:t>
      </w:r>
      <w:r w:rsidR="006838EB">
        <w:rPr>
          <w:sz w:val="28"/>
          <w:szCs w:val="28"/>
        </w:rPr>
        <w:t xml:space="preserve"> refer to it later.</w:t>
      </w:r>
      <w:r w:rsidR="0031671F">
        <w:rPr>
          <w:sz w:val="28"/>
          <w:szCs w:val="28"/>
        </w:rPr>
        <w:t xml:space="preserve"> We will use the</w:t>
      </w:r>
      <w:r w:rsidR="00C448F8">
        <w:rPr>
          <w:sz w:val="28"/>
          <w:szCs w:val="28"/>
        </w:rPr>
        <w:t xml:space="preserve"> credentials for the </w:t>
      </w:r>
      <w:proofErr w:type="spellStart"/>
      <w:r w:rsidR="00C448F8" w:rsidRPr="00112B08">
        <w:rPr>
          <w:b/>
          <w:bCs/>
          <w:sz w:val="28"/>
          <w:szCs w:val="28"/>
        </w:rPr>
        <w:t>RemoteM</w:t>
      </w:r>
      <w:r w:rsidR="00742C78" w:rsidRPr="00112B08">
        <w:rPr>
          <w:b/>
          <w:bCs/>
          <w:sz w:val="28"/>
          <w:szCs w:val="28"/>
        </w:rPr>
        <w:t>gmtUser</w:t>
      </w:r>
      <w:proofErr w:type="spellEnd"/>
      <w:r w:rsidR="00112B08">
        <w:rPr>
          <w:sz w:val="28"/>
          <w:szCs w:val="28"/>
        </w:rPr>
        <w:t xml:space="preserve"> that </w:t>
      </w:r>
      <w:r w:rsidR="00D77089">
        <w:rPr>
          <w:sz w:val="28"/>
          <w:szCs w:val="28"/>
        </w:rPr>
        <w:t>was added to</w:t>
      </w:r>
      <w:r w:rsidR="00112B08">
        <w:rPr>
          <w:sz w:val="28"/>
          <w:szCs w:val="28"/>
        </w:rPr>
        <w:t xml:space="preserve"> the remote VM</w:t>
      </w:r>
      <w:r w:rsidR="00D77089">
        <w:rPr>
          <w:sz w:val="28"/>
          <w:szCs w:val="28"/>
        </w:rPr>
        <w:t xml:space="preserve"> by the lab setup script you ran initially</w:t>
      </w:r>
      <w:r w:rsidR="00112B08">
        <w:rPr>
          <w:sz w:val="28"/>
          <w:szCs w:val="28"/>
        </w:rPr>
        <w:t>. The password is</w:t>
      </w:r>
      <w:r w:rsidR="00102E55">
        <w:rPr>
          <w:sz w:val="28"/>
          <w:szCs w:val="28"/>
        </w:rPr>
        <w:t xml:space="preserve"> </w:t>
      </w:r>
      <w:r w:rsidR="00102E55" w:rsidRPr="00102E55">
        <w:rPr>
          <w:b/>
          <w:bCs/>
          <w:sz w:val="28"/>
          <w:szCs w:val="28"/>
        </w:rPr>
        <w:t>Passw0rd!</w:t>
      </w:r>
    </w:p>
    <w:p w14:paraId="1615DB55" w14:textId="77777777" w:rsidR="00591931" w:rsidRDefault="00591931">
      <w:pPr>
        <w:rPr>
          <w:sz w:val="28"/>
          <w:szCs w:val="28"/>
        </w:rPr>
      </w:pPr>
    </w:p>
    <w:p w14:paraId="180F8066" w14:textId="35FBAA19" w:rsidR="00591931" w:rsidRDefault="008C4392" w:rsidP="00175AED">
      <w:pPr>
        <w:jc w:val="center"/>
        <w:rPr>
          <w:sz w:val="28"/>
          <w:szCs w:val="28"/>
          <w:lang w:val="en-US"/>
        </w:rPr>
      </w:pPr>
      <w:r w:rsidRPr="008C4392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12B95D79" wp14:editId="26AFA366">
            <wp:extent cx="5943600" cy="2012315"/>
            <wp:effectExtent l="171450" t="171450" r="381000" b="387985"/>
            <wp:docPr id="7" name="Picture 7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websit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3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C28891" w14:textId="6E4A3129" w:rsidR="00173064" w:rsidRDefault="00173064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if we enter a PowerShell remoting session by providing </w:t>
      </w:r>
      <w:r w:rsidR="009A6006">
        <w:rPr>
          <w:sz w:val="28"/>
          <w:szCs w:val="28"/>
          <w:lang w:val="en-US"/>
        </w:rPr>
        <w:t xml:space="preserve">this credential object, we will connect as the </w:t>
      </w:r>
      <w:proofErr w:type="spellStart"/>
      <w:r w:rsidR="009A6006" w:rsidRPr="009A6006">
        <w:rPr>
          <w:b/>
          <w:bCs/>
          <w:sz w:val="28"/>
          <w:szCs w:val="28"/>
          <w:lang w:val="en-US"/>
        </w:rPr>
        <w:t>RemoteMgmtUser</w:t>
      </w:r>
      <w:proofErr w:type="spellEnd"/>
      <w:r w:rsidR="009A6006">
        <w:rPr>
          <w:sz w:val="28"/>
          <w:szCs w:val="28"/>
          <w:lang w:val="en-US"/>
        </w:rPr>
        <w:t xml:space="preserve"> instead of our current </w:t>
      </w:r>
      <w:proofErr w:type="spellStart"/>
      <w:r w:rsidR="009A6006" w:rsidRPr="009A6006">
        <w:rPr>
          <w:b/>
          <w:bCs/>
          <w:sz w:val="28"/>
          <w:szCs w:val="28"/>
          <w:lang w:val="en-US"/>
        </w:rPr>
        <w:t>IEUser</w:t>
      </w:r>
      <w:proofErr w:type="spellEnd"/>
      <w:r w:rsidR="009A6006">
        <w:rPr>
          <w:sz w:val="28"/>
          <w:szCs w:val="28"/>
          <w:lang w:val="en-US"/>
        </w:rPr>
        <w:t xml:space="preserve"> user.</w:t>
      </w:r>
    </w:p>
    <w:p w14:paraId="33CE5367" w14:textId="6AE17433" w:rsidR="009A6006" w:rsidRDefault="000970DB" w:rsidP="000970DB">
      <w:pPr>
        <w:jc w:val="center"/>
        <w:rPr>
          <w:sz w:val="28"/>
          <w:szCs w:val="28"/>
          <w:lang w:val="en-US"/>
        </w:rPr>
      </w:pPr>
      <w:r w:rsidRPr="000970DB">
        <w:rPr>
          <w:noProof/>
          <w:sz w:val="28"/>
          <w:szCs w:val="28"/>
          <w:lang w:val="en-US"/>
        </w:rPr>
        <w:drawing>
          <wp:inline distT="0" distB="0" distL="0" distR="0" wp14:anchorId="6633C32F" wp14:editId="24D7F929">
            <wp:extent cx="5943600" cy="1437005"/>
            <wp:effectExtent l="171450" t="171450" r="381000" b="37274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0F6175" w14:textId="1E1F38B9" w:rsidR="009A6006" w:rsidRDefault="00E025AA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commands executed</w:t>
      </w:r>
      <w:r w:rsidR="008E0139">
        <w:rPr>
          <w:sz w:val="28"/>
          <w:szCs w:val="28"/>
          <w:lang w:val="en-US"/>
        </w:rPr>
        <w:t xml:space="preserve"> using this </w:t>
      </w:r>
      <w:r w:rsidR="00D4577D">
        <w:rPr>
          <w:sz w:val="28"/>
          <w:szCs w:val="28"/>
          <w:lang w:val="en-US"/>
        </w:rPr>
        <w:t>session will be execute</w:t>
      </w:r>
      <w:r w:rsidR="00F40186">
        <w:rPr>
          <w:sz w:val="28"/>
          <w:szCs w:val="28"/>
          <w:lang w:val="en-US"/>
        </w:rPr>
        <w:t xml:space="preserve">d from the </w:t>
      </w:r>
      <w:r w:rsidR="00F55BE3">
        <w:rPr>
          <w:sz w:val="28"/>
          <w:szCs w:val="28"/>
          <w:lang w:val="en-US"/>
        </w:rPr>
        <w:t>context</w:t>
      </w:r>
      <w:r w:rsidR="00F40186">
        <w:rPr>
          <w:sz w:val="28"/>
          <w:szCs w:val="28"/>
          <w:lang w:val="en-US"/>
        </w:rPr>
        <w:t xml:space="preserve"> of the </w:t>
      </w:r>
      <w:proofErr w:type="spellStart"/>
      <w:r w:rsidR="00F40186" w:rsidRPr="00F55BE3">
        <w:rPr>
          <w:b/>
          <w:bCs/>
          <w:sz w:val="28"/>
          <w:szCs w:val="28"/>
          <w:lang w:val="en-US"/>
        </w:rPr>
        <w:t>RemoteMgmtUser</w:t>
      </w:r>
      <w:proofErr w:type="spellEnd"/>
      <w:r w:rsidR="00F55BE3">
        <w:rPr>
          <w:sz w:val="28"/>
          <w:szCs w:val="28"/>
          <w:lang w:val="en-US"/>
        </w:rPr>
        <w:t xml:space="preserve">. </w:t>
      </w:r>
      <w:r w:rsidR="00AD017D">
        <w:rPr>
          <w:sz w:val="28"/>
          <w:szCs w:val="28"/>
          <w:lang w:val="en-US"/>
        </w:rPr>
        <w:t xml:space="preserve">If we need a script to be able to use the credentials of this alternate user, we could save </w:t>
      </w:r>
      <w:r w:rsidR="00825671">
        <w:rPr>
          <w:sz w:val="28"/>
          <w:szCs w:val="28"/>
          <w:lang w:val="en-US"/>
        </w:rPr>
        <w:t>the password</w:t>
      </w:r>
      <w:r w:rsidR="00A12C74">
        <w:rPr>
          <w:sz w:val="28"/>
          <w:szCs w:val="28"/>
          <w:lang w:val="en-US"/>
        </w:rPr>
        <w:t xml:space="preserve"> to disk as encrypted text.</w:t>
      </w:r>
    </w:p>
    <w:p w14:paraId="709472EE" w14:textId="48DF743F" w:rsidR="000970DB" w:rsidRDefault="00600132" w:rsidP="00BB26A0">
      <w:pPr>
        <w:jc w:val="center"/>
        <w:rPr>
          <w:sz w:val="28"/>
          <w:szCs w:val="28"/>
          <w:lang w:val="en-US"/>
        </w:rPr>
      </w:pPr>
      <w:r w:rsidRPr="00600132">
        <w:rPr>
          <w:noProof/>
          <w:sz w:val="28"/>
          <w:szCs w:val="28"/>
          <w:lang w:val="en-US"/>
        </w:rPr>
        <w:drawing>
          <wp:inline distT="0" distB="0" distL="0" distR="0" wp14:anchorId="3F7B5E18" wp14:editId="05DBAF3C">
            <wp:extent cx="5943600" cy="1160145"/>
            <wp:effectExtent l="171450" t="171450" r="381000" b="382905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EFE68D" w14:textId="307B4221" w:rsidR="00991DEA" w:rsidRDefault="00830B1E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We used the following command to save </w:t>
      </w:r>
      <w:r w:rsidR="001C01B8">
        <w:rPr>
          <w:sz w:val="28"/>
          <w:szCs w:val="28"/>
          <w:lang w:val="en-US"/>
        </w:rPr>
        <w:t xml:space="preserve">an encrypted version of the password to a file called </w:t>
      </w:r>
      <w:r w:rsidR="001C01B8" w:rsidRPr="00D168C5">
        <w:rPr>
          <w:b/>
          <w:bCs/>
          <w:sz w:val="28"/>
          <w:szCs w:val="28"/>
          <w:lang w:val="en-US"/>
        </w:rPr>
        <w:t>cr</w:t>
      </w:r>
      <w:r w:rsidR="00D168C5" w:rsidRPr="00D168C5">
        <w:rPr>
          <w:b/>
          <w:bCs/>
          <w:sz w:val="28"/>
          <w:szCs w:val="28"/>
          <w:lang w:val="en-US"/>
        </w:rPr>
        <w:t>ed.txt</w:t>
      </w:r>
      <w:r w:rsidR="00D168C5">
        <w:rPr>
          <w:sz w:val="28"/>
          <w:szCs w:val="28"/>
          <w:lang w:val="en-US"/>
        </w:rPr>
        <w:t>.</w:t>
      </w:r>
    </w:p>
    <w:p w14:paraId="59D2A577" w14:textId="307B4221" w:rsidR="00991DEA" w:rsidRDefault="00991DEA" w:rsidP="00173064">
      <w:pPr>
        <w:rPr>
          <w:sz w:val="28"/>
          <w:szCs w:val="28"/>
          <w:lang w:val="en-US"/>
        </w:rPr>
      </w:pPr>
    </w:p>
    <w:p w14:paraId="6D81A097" w14:textId="64154A1B" w:rsidR="000D1DAF" w:rsidRPr="000D1DAF" w:rsidRDefault="000D1DAF" w:rsidP="00173064">
      <w:pPr>
        <w:rPr>
          <w:rStyle w:val="IntenseEmphasis"/>
          <w:sz w:val="28"/>
          <w:szCs w:val="28"/>
        </w:rPr>
      </w:pPr>
      <w:r w:rsidRPr="000D1DAF">
        <w:rPr>
          <w:rStyle w:val="IntenseEmphasis"/>
          <w:sz w:val="28"/>
          <w:szCs w:val="28"/>
          <w:lang w:val="en-US"/>
        </w:rPr>
        <w:t>$</w:t>
      </w:r>
      <w:proofErr w:type="spellStart"/>
      <w:r w:rsidRPr="000D1DAF">
        <w:rPr>
          <w:rStyle w:val="IntenseEmphasis"/>
          <w:sz w:val="28"/>
          <w:szCs w:val="28"/>
          <w:lang w:val="en-US"/>
        </w:rPr>
        <w:t>cred.Password</w:t>
      </w:r>
      <w:proofErr w:type="spellEnd"/>
      <w:r w:rsidRPr="000D1DAF">
        <w:rPr>
          <w:rStyle w:val="IntenseEmphasis"/>
          <w:sz w:val="28"/>
          <w:szCs w:val="28"/>
          <w:lang w:val="en-US"/>
        </w:rPr>
        <w:t xml:space="preserve"> | </w:t>
      </w:r>
      <w:proofErr w:type="spellStart"/>
      <w:r w:rsidRPr="000D1DAF">
        <w:rPr>
          <w:rStyle w:val="IntenseEmphasis"/>
          <w:sz w:val="28"/>
          <w:szCs w:val="28"/>
          <w:lang w:val="en-US"/>
        </w:rPr>
        <w:t>ConvertFrom-SecureString</w:t>
      </w:r>
      <w:proofErr w:type="spellEnd"/>
      <w:r w:rsidRPr="000D1DAF">
        <w:rPr>
          <w:rStyle w:val="IntenseEmphasis"/>
          <w:sz w:val="28"/>
          <w:szCs w:val="28"/>
          <w:lang w:val="en-US"/>
        </w:rPr>
        <w:t xml:space="preserve"> | Out-File cred.txt</w:t>
      </w:r>
    </w:p>
    <w:p w14:paraId="27A02D02" w14:textId="307B4221" w:rsidR="00991DEA" w:rsidRDefault="00991DEA" w:rsidP="00173064">
      <w:pPr>
        <w:rPr>
          <w:sz w:val="28"/>
          <w:szCs w:val="28"/>
          <w:lang w:val="en-US"/>
        </w:rPr>
      </w:pPr>
    </w:p>
    <w:p w14:paraId="3C40F81D" w14:textId="3F5FE2A8" w:rsidR="000970DB" w:rsidRDefault="004F18F2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EF735F">
        <w:rPr>
          <w:sz w:val="28"/>
          <w:szCs w:val="28"/>
          <w:lang w:val="en-US"/>
        </w:rPr>
        <w:t xml:space="preserve"> actual clear text password can only be recovered from the file by the user that encrypted it (</w:t>
      </w:r>
      <w:proofErr w:type="spellStart"/>
      <w:r w:rsidR="00EF735F" w:rsidRPr="00EF735F">
        <w:rPr>
          <w:b/>
          <w:bCs/>
          <w:sz w:val="28"/>
          <w:szCs w:val="28"/>
          <w:lang w:val="en-US"/>
        </w:rPr>
        <w:t>IEUser</w:t>
      </w:r>
      <w:proofErr w:type="spellEnd"/>
      <w:r w:rsidR="00EF735F">
        <w:rPr>
          <w:sz w:val="28"/>
          <w:szCs w:val="28"/>
          <w:lang w:val="en-US"/>
        </w:rPr>
        <w:t xml:space="preserve"> in this case) and from the same machine</w:t>
      </w:r>
      <w:r w:rsidR="00F4419F">
        <w:rPr>
          <w:sz w:val="28"/>
          <w:szCs w:val="28"/>
          <w:lang w:val="en-US"/>
        </w:rPr>
        <w:t xml:space="preserve"> where it was encrypted</w:t>
      </w:r>
      <w:r w:rsidR="00EF735F">
        <w:rPr>
          <w:sz w:val="28"/>
          <w:szCs w:val="28"/>
          <w:lang w:val="en-US"/>
        </w:rPr>
        <w:t xml:space="preserve">. </w:t>
      </w:r>
      <w:r w:rsidR="00C07E6C">
        <w:rPr>
          <w:sz w:val="28"/>
          <w:szCs w:val="28"/>
          <w:lang w:val="en-US"/>
        </w:rPr>
        <w:t>Even if an</w:t>
      </w:r>
      <w:r w:rsidR="00EF735F">
        <w:rPr>
          <w:sz w:val="28"/>
          <w:szCs w:val="28"/>
          <w:lang w:val="en-US"/>
        </w:rPr>
        <w:t xml:space="preserve"> attacker </w:t>
      </w:r>
      <w:r w:rsidR="00C07E6C">
        <w:rPr>
          <w:sz w:val="28"/>
          <w:szCs w:val="28"/>
          <w:lang w:val="en-US"/>
        </w:rPr>
        <w:t xml:space="preserve">can </w:t>
      </w:r>
      <w:r w:rsidR="007B78DB">
        <w:rPr>
          <w:sz w:val="28"/>
          <w:szCs w:val="28"/>
          <w:lang w:val="en-US"/>
        </w:rPr>
        <w:t xml:space="preserve">steal the </w:t>
      </w:r>
      <w:r w:rsidR="007B78DB" w:rsidRPr="003C5FF6">
        <w:rPr>
          <w:b/>
          <w:bCs/>
          <w:sz w:val="28"/>
          <w:szCs w:val="28"/>
          <w:lang w:val="en-US"/>
        </w:rPr>
        <w:t>cred</w:t>
      </w:r>
      <w:r w:rsidR="00771585" w:rsidRPr="003C5FF6">
        <w:rPr>
          <w:b/>
          <w:bCs/>
          <w:sz w:val="28"/>
          <w:szCs w:val="28"/>
          <w:lang w:val="en-US"/>
        </w:rPr>
        <w:t>.tx</w:t>
      </w:r>
      <w:r w:rsidR="00C07E6C" w:rsidRPr="003C5FF6">
        <w:rPr>
          <w:b/>
          <w:bCs/>
          <w:sz w:val="28"/>
          <w:szCs w:val="28"/>
          <w:lang w:val="en-US"/>
        </w:rPr>
        <w:t>t</w:t>
      </w:r>
      <w:r w:rsidR="00C07E6C">
        <w:rPr>
          <w:sz w:val="28"/>
          <w:szCs w:val="28"/>
          <w:lang w:val="en-US"/>
        </w:rPr>
        <w:t xml:space="preserve"> file</w:t>
      </w:r>
      <w:r w:rsidR="000B1F0D">
        <w:rPr>
          <w:sz w:val="28"/>
          <w:szCs w:val="28"/>
          <w:lang w:val="en-US"/>
        </w:rPr>
        <w:t>, they won’t be able to use it from another computer</w:t>
      </w:r>
      <w:r w:rsidR="00191406">
        <w:rPr>
          <w:sz w:val="28"/>
          <w:szCs w:val="28"/>
          <w:lang w:val="en-US"/>
        </w:rPr>
        <w:t>, or even as a different user on the same computer.</w:t>
      </w:r>
    </w:p>
    <w:p w14:paraId="7129BDE1" w14:textId="77777777" w:rsidR="00687F51" w:rsidRDefault="00687F51" w:rsidP="00173064">
      <w:pPr>
        <w:rPr>
          <w:sz w:val="28"/>
          <w:szCs w:val="28"/>
          <w:lang w:val="en-US"/>
        </w:rPr>
      </w:pPr>
    </w:p>
    <w:p w14:paraId="15B085C0" w14:textId="5FFFE06C" w:rsidR="00687F51" w:rsidRDefault="00387B44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</w:t>
      </w:r>
      <w:r w:rsidR="000C4382">
        <w:rPr>
          <w:sz w:val="28"/>
          <w:szCs w:val="28"/>
          <w:lang w:val="en-US"/>
        </w:rPr>
        <w:t xml:space="preserve"> “rehydrate</w:t>
      </w:r>
      <w:r w:rsidR="00E24042">
        <w:rPr>
          <w:sz w:val="28"/>
          <w:szCs w:val="28"/>
          <w:lang w:val="en-US"/>
        </w:rPr>
        <w:t>” these credentials so that an unattended script can use the</w:t>
      </w:r>
      <w:r>
        <w:rPr>
          <w:sz w:val="28"/>
          <w:szCs w:val="28"/>
          <w:lang w:val="en-US"/>
        </w:rPr>
        <w:t>m as follows.</w:t>
      </w:r>
    </w:p>
    <w:p w14:paraId="3101587C" w14:textId="77777777" w:rsidR="00387B44" w:rsidRDefault="00387B44" w:rsidP="00173064">
      <w:pPr>
        <w:rPr>
          <w:sz w:val="28"/>
          <w:szCs w:val="28"/>
          <w:lang w:val="en-US"/>
        </w:rPr>
      </w:pPr>
    </w:p>
    <w:p w14:paraId="6D885539" w14:textId="77777777" w:rsidR="00C93150" w:rsidRPr="00C93150" w:rsidRDefault="00C93150" w:rsidP="00C93150">
      <w:pPr>
        <w:rPr>
          <w:rStyle w:val="IntenseEmphasis"/>
          <w:lang w:val="en-US"/>
        </w:rPr>
      </w:pPr>
      <w:r w:rsidRPr="00C93150">
        <w:rPr>
          <w:rStyle w:val="IntenseEmphasis"/>
          <w:lang w:val="en-US"/>
        </w:rPr>
        <w:t>$</w:t>
      </w:r>
      <w:proofErr w:type="spellStart"/>
      <w:r w:rsidRPr="00C93150">
        <w:rPr>
          <w:rStyle w:val="IntenseEmphasis"/>
          <w:lang w:val="en-US"/>
        </w:rPr>
        <w:t>secureString</w:t>
      </w:r>
      <w:proofErr w:type="spellEnd"/>
      <w:r w:rsidRPr="00C93150">
        <w:rPr>
          <w:rStyle w:val="IntenseEmphasis"/>
          <w:lang w:val="en-US"/>
        </w:rPr>
        <w:t xml:space="preserve"> = Get-Content cred.txt | </w:t>
      </w:r>
      <w:proofErr w:type="spellStart"/>
      <w:r w:rsidRPr="00C93150">
        <w:rPr>
          <w:rStyle w:val="IntenseEmphasis"/>
          <w:lang w:val="en-US"/>
        </w:rPr>
        <w:t>ConvertTo-SecureString</w:t>
      </w:r>
      <w:proofErr w:type="spellEnd"/>
    </w:p>
    <w:p w14:paraId="3B81975A" w14:textId="6FB05939" w:rsidR="00387B44" w:rsidRPr="00C93150" w:rsidRDefault="00C93150" w:rsidP="00C93150">
      <w:pPr>
        <w:rPr>
          <w:rStyle w:val="IntenseEmphasis"/>
        </w:rPr>
      </w:pPr>
      <w:r w:rsidRPr="00C93150">
        <w:rPr>
          <w:rStyle w:val="IntenseEmphasis"/>
          <w:lang w:val="en-US"/>
        </w:rPr>
        <w:t xml:space="preserve">$cred = New-Object -TypeName </w:t>
      </w:r>
      <w:proofErr w:type="spellStart"/>
      <w:r w:rsidRPr="00C93150">
        <w:rPr>
          <w:rStyle w:val="IntenseEmphasis"/>
          <w:lang w:val="en-US"/>
        </w:rPr>
        <w:t>System.Management.Automation.PSCredential</w:t>
      </w:r>
      <w:proofErr w:type="spellEnd"/>
      <w:r w:rsidRPr="00C93150">
        <w:rPr>
          <w:rStyle w:val="IntenseEmphasis"/>
          <w:lang w:val="en-US"/>
        </w:rPr>
        <w:t xml:space="preserve"> -</w:t>
      </w:r>
      <w:proofErr w:type="spellStart"/>
      <w:r w:rsidRPr="00C93150">
        <w:rPr>
          <w:rStyle w:val="IntenseEmphasis"/>
          <w:lang w:val="en-US"/>
        </w:rPr>
        <w:t>ArgumentList</w:t>
      </w:r>
      <w:proofErr w:type="spellEnd"/>
      <w:r w:rsidRPr="00C93150">
        <w:rPr>
          <w:rStyle w:val="IntenseEmphasis"/>
          <w:lang w:val="en-US"/>
        </w:rPr>
        <w:t xml:space="preserve"> </w:t>
      </w:r>
      <w:proofErr w:type="spellStart"/>
      <w:r w:rsidRPr="00C93150">
        <w:rPr>
          <w:rStyle w:val="IntenseEmphasis"/>
          <w:lang w:val="en-US"/>
        </w:rPr>
        <w:t>RemoteMgmtUser</w:t>
      </w:r>
      <w:proofErr w:type="spellEnd"/>
      <w:r w:rsidRPr="00C93150">
        <w:rPr>
          <w:rStyle w:val="IntenseEmphasis"/>
          <w:lang w:val="en-US"/>
        </w:rPr>
        <w:t>,$</w:t>
      </w:r>
      <w:proofErr w:type="spellStart"/>
      <w:r w:rsidRPr="00C93150">
        <w:rPr>
          <w:rStyle w:val="IntenseEmphasis"/>
          <w:lang w:val="en-US"/>
        </w:rPr>
        <w:t>secureString</w:t>
      </w:r>
      <w:proofErr w:type="spellEnd"/>
    </w:p>
    <w:p w14:paraId="2AA06A35" w14:textId="043618A1" w:rsidR="00387B44" w:rsidRDefault="00707219" w:rsidP="00707219">
      <w:pPr>
        <w:jc w:val="center"/>
        <w:rPr>
          <w:sz w:val="28"/>
          <w:szCs w:val="28"/>
          <w:lang w:val="en-US"/>
        </w:rPr>
      </w:pPr>
      <w:r w:rsidRPr="00707219">
        <w:rPr>
          <w:noProof/>
          <w:sz w:val="28"/>
          <w:szCs w:val="28"/>
          <w:lang w:val="en-US"/>
        </w:rPr>
        <w:drawing>
          <wp:inline distT="0" distB="0" distL="0" distR="0" wp14:anchorId="2A5B83E0" wp14:editId="5AA6C6E1">
            <wp:extent cx="5943600" cy="482600"/>
            <wp:effectExtent l="171450" t="171450" r="381000" b="37465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 rotWithShape="1">
                    <a:blip r:embed="rId19"/>
                    <a:srcRect b="39053"/>
                    <a:stretch/>
                  </pic:blipFill>
                  <pic:spPr bwMode="auto"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C1595" w14:textId="21F81B8B" w:rsidR="005D2E3C" w:rsidRDefault="003C5FF6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case, we were able to read the credentials from the </w:t>
      </w:r>
      <w:r w:rsidRPr="003C5FF6">
        <w:rPr>
          <w:b/>
          <w:bCs/>
          <w:sz w:val="28"/>
          <w:szCs w:val="28"/>
          <w:lang w:val="en-US"/>
        </w:rPr>
        <w:t>cred.txt</w:t>
      </w:r>
      <w:r>
        <w:rPr>
          <w:sz w:val="28"/>
          <w:szCs w:val="28"/>
          <w:lang w:val="en-US"/>
        </w:rPr>
        <w:t xml:space="preserve"> file without needing to type any username or password interactively, which is useful for unattended scripts.</w:t>
      </w:r>
      <w:r w:rsidR="002B45A5">
        <w:rPr>
          <w:sz w:val="28"/>
          <w:szCs w:val="28"/>
          <w:lang w:val="en-US"/>
        </w:rPr>
        <w:t xml:space="preserve"> </w:t>
      </w:r>
      <w:r w:rsidR="005D2E3C">
        <w:rPr>
          <w:sz w:val="28"/>
          <w:szCs w:val="28"/>
          <w:lang w:val="en-US"/>
        </w:rPr>
        <w:t xml:space="preserve">Now we can use </w:t>
      </w:r>
      <w:r w:rsidR="00F3423F">
        <w:rPr>
          <w:sz w:val="28"/>
          <w:szCs w:val="28"/>
          <w:lang w:val="en-US"/>
        </w:rPr>
        <w:t>our credential variable</w:t>
      </w:r>
      <w:r w:rsidR="005D2E3C">
        <w:rPr>
          <w:sz w:val="28"/>
          <w:szCs w:val="28"/>
          <w:lang w:val="en-US"/>
        </w:rPr>
        <w:t xml:space="preserve"> to execute any commands we would like against one or many remote machines.</w:t>
      </w:r>
    </w:p>
    <w:p w14:paraId="3D86D54A" w14:textId="77777777" w:rsidR="005D2E3C" w:rsidRDefault="005D2E3C" w:rsidP="00173064">
      <w:pPr>
        <w:rPr>
          <w:sz w:val="28"/>
          <w:szCs w:val="28"/>
          <w:lang w:val="en-US"/>
        </w:rPr>
      </w:pPr>
    </w:p>
    <w:p w14:paraId="44F23F61" w14:textId="511F84D2" w:rsidR="005D2E3C" w:rsidRDefault="00CE0A7F" w:rsidP="00330C2F">
      <w:pPr>
        <w:jc w:val="center"/>
        <w:rPr>
          <w:sz w:val="28"/>
          <w:szCs w:val="28"/>
          <w:lang w:val="en-US"/>
        </w:rPr>
      </w:pPr>
      <w:r w:rsidRPr="00CE0A7F">
        <w:rPr>
          <w:noProof/>
          <w:sz w:val="28"/>
          <w:szCs w:val="28"/>
          <w:lang w:val="en-US"/>
        </w:rPr>
        <w:drawing>
          <wp:inline distT="0" distB="0" distL="0" distR="0" wp14:anchorId="413758BF" wp14:editId="2CE8EB02">
            <wp:extent cx="5943600" cy="464185"/>
            <wp:effectExtent l="171450" t="171450" r="361950" b="3740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FA37C3" w14:textId="49A83134" w:rsidR="00CE0A7F" w:rsidRPr="009076F7" w:rsidRDefault="00C55ADF" w:rsidP="001730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Excellent, you’ve been able to learn</w:t>
      </w:r>
      <w:r w:rsidR="0049138E">
        <w:rPr>
          <w:sz w:val="28"/>
          <w:szCs w:val="28"/>
          <w:lang w:val="en-US"/>
        </w:rPr>
        <w:t xml:space="preserve"> </w:t>
      </w:r>
      <w:r w:rsidR="002B45A5">
        <w:rPr>
          <w:sz w:val="28"/>
          <w:szCs w:val="28"/>
          <w:lang w:val="en-US"/>
        </w:rPr>
        <w:t xml:space="preserve">about how to safely use credentials and easily execute commands on remote computers </w:t>
      </w:r>
      <w:proofErr w:type="gramStart"/>
      <w:r w:rsidR="002B45A5">
        <w:rPr>
          <w:sz w:val="28"/>
          <w:szCs w:val="28"/>
          <w:lang w:val="en-US"/>
        </w:rPr>
        <w:t>through the use of</w:t>
      </w:r>
      <w:proofErr w:type="gramEnd"/>
      <w:r w:rsidR="002B45A5">
        <w:rPr>
          <w:sz w:val="28"/>
          <w:szCs w:val="28"/>
          <w:lang w:val="en-US"/>
        </w:rPr>
        <w:t xml:space="preserve"> PowerShell Remoting.</w:t>
      </w:r>
    </w:p>
    <w:sectPr w:rsidR="00CE0A7F" w:rsidRPr="009076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C279" w14:textId="77777777" w:rsidR="004B42ED" w:rsidRDefault="004B42ED">
      <w:pPr>
        <w:spacing w:line="240" w:lineRule="auto"/>
      </w:pPr>
      <w:r>
        <w:separator/>
      </w:r>
    </w:p>
  </w:endnote>
  <w:endnote w:type="continuationSeparator" w:id="0">
    <w:p w14:paraId="5AEFDB78" w14:textId="77777777" w:rsidR="004B42ED" w:rsidRDefault="004B42ED">
      <w:pPr>
        <w:spacing w:line="240" w:lineRule="auto"/>
      </w:pPr>
      <w:r>
        <w:continuationSeparator/>
      </w:r>
    </w:p>
  </w:endnote>
  <w:endnote w:type="continuationNotice" w:id="1">
    <w:p w14:paraId="6A66772E" w14:textId="77777777" w:rsidR="004B42ED" w:rsidRDefault="004B42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15E" w14:textId="77777777" w:rsidR="00122934" w:rsidRDefault="001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4B77FD4D" w:rsidR="00140AB1" w:rsidRDefault="009F379C">
    <w:pPr>
      <w:jc w:val="right"/>
    </w:pPr>
    <w:r>
      <w:t>© 202</w:t>
    </w:r>
    <w:r w:rsidR="00122934">
      <w:t>2</w:t>
    </w:r>
    <w: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11F3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8E4" w14:textId="77777777" w:rsidR="00122934" w:rsidRDefault="001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6E2A" w14:textId="77777777" w:rsidR="004B42ED" w:rsidRDefault="004B42ED">
      <w:pPr>
        <w:spacing w:line="240" w:lineRule="auto"/>
      </w:pPr>
      <w:r>
        <w:separator/>
      </w:r>
    </w:p>
  </w:footnote>
  <w:footnote w:type="continuationSeparator" w:id="0">
    <w:p w14:paraId="2117777F" w14:textId="77777777" w:rsidR="004B42ED" w:rsidRDefault="004B42ED">
      <w:pPr>
        <w:spacing w:line="240" w:lineRule="auto"/>
      </w:pPr>
      <w:r>
        <w:continuationSeparator/>
      </w:r>
    </w:p>
  </w:footnote>
  <w:footnote w:type="continuationNotice" w:id="1">
    <w:p w14:paraId="445B43B2" w14:textId="77777777" w:rsidR="004B42ED" w:rsidRDefault="004B42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16" w14:textId="77777777" w:rsidR="00122934" w:rsidRDefault="001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DCA" w14:textId="77777777" w:rsidR="00122934" w:rsidRDefault="00122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A85" w14:textId="77777777" w:rsidR="00122934" w:rsidRDefault="0012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3.4pt;height:282.6pt;visibility:visible" o:bullet="t">
        <v:imagedata r:id="rId1" o:title=""/>
      </v:shape>
    </w:pict>
  </w:numPicBullet>
  <w:abstractNum w:abstractNumId="0" w15:restartNumberingAfterBreak="0">
    <w:nsid w:val="242308D3"/>
    <w:multiLevelType w:val="hybridMultilevel"/>
    <w:tmpl w:val="888CCFA6"/>
    <w:lvl w:ilvl="0" w:tplc="9BCC7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C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2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F30B1B"/>
    <w:multiLevelType w:val="hybridMultilevel"/>
    <w:tmpl w:val="9EBC3FC8"/>
    <w:lvl w:ilvl="0" w:tplc="54F6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5D1"/>
    <w:multiLevelType w:val="hybridMultilevel"/>
    <w:tmpl w:val="4CD01B98"/>
    <w:lvl w:ilvl="0" w:tplc="0C847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8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7D9"/>
    <w:multiLevelType w:val="hybridMultilevel"/>
    <w:tmpl w:val="402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0E58"/>
    <w:multiLevelType w:val="hybridMultilevel"/>
    <w:tmpl w:val="01EE4DC0"/>
    <w:lvl w:ilvl="0" w:tplc="1FBC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6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4057">
    <w:abstractNumId w:val="2"/>
  </w:num>
  <w:num w:numId="2" w16cid:durableId="1288002243">
    <w:abstractNumId w:val="1"/>
  </w:num>
  <w:num w:numId="3" w16cid:durableId="335498166">
    <w:abstractNumId w:val="4"/>
  </w:num>
  <w:num w:numId="4" w16cid:durableId="760881282">
    <w:abstractNumId w:val="0"/>
  </w:num>
  <w:num w:numId="5" w16cid:durableId="1344431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125CF"/>
    <w:rsid w:val="00004F66"/>
    <w:rsid w:val="0005723E"/>
    <w:rsid w:val="000659BB"/>
    <w:rsid w:val="00094AD8"/>
    <w:rsid w:val="000970DB"/>
    <w:rsid w:val="000B1740"/>
    <w:rsid w:val="000B1F0D"/>
    <w:rsid w:val="000B3472"/>
    <w:rsid w:val="000C4382"/>
    <w:rsid w:val="000C4DAC"/>
    <w:rsid w:val="000D1DAF"/>
    <w:rsid w:val="000E0142"/>
    <w:rsid w:val="000E557B"/>
    <w:rsid w:val="000E6309"/>
    <w:rsid w:val="0010015E"/>
    <w:rsid w:val="00102E55"/>
    <w:rsid w:val="00110B42"/>
    <w:rsid w:val="00112B08"/>
    <w:rsid w:val="00112CBE"/>
    <w:rsid w:val="00122934"/>
    <w:rsid w:val="00124ED9"/>
    <w:rsid w:val="00130BE7"/>
    <w:rsid w:val="00134E6E"/>
    <w:rsid w:val="00140AB1"/>
    <w:rsid w:val="001420BC"/>
    <w:rsid w:val="00147F45"/>
    <w:rsid w:val="001521DF"/>
    <w:rsid w:val="00160148"/>
    <w:rsid w:val="00173064"/>
    <w:rsid w:val="001734C6"/>
    <w:rsid w:val="00173B4C"/>
    <w:rsid w:val="00175AED"/>
    <w:rsid w:val="0017715E"/>
    <w:rsid w:val="0018017D"/>
    <w:rsid w:val="001825C2"/>
    <w:rsid w:val="001906AB"/>
    <w:rsid w:val="00191406"/>
    <w:rsid w:val="0019421F"/>
    <w:rsid w:val="00195B7D"/>
    <w:rsid w:val="001C01B8"/>
    <w:rsid w:val="001F6054"/>
    <w:rsid w:val="001F614C"/>
    <w:rsid w:val="00237F56"/>
    <w:rsid w:val="00244439"/>
    <w:rsid w:val="00250D9D"/>
    <w:rsid w:val="002620E7"/>
    <w:rsid w:val="00262F34"/>
    <w:rsid w:val="002708E9"/>
    <w:rsid w:val="00270A9F"/>
    <w:rsid w:val="00282431"/>
    <w:rsid w:val="002935AA"/>
    <w:rsid w:val="002A70D1"/>
    <w:rsid w:val="002B45A5"/>
    <w:rsid w:val="002B5EAD"/>
    <w:rsid w:val="002C2035"/>
    <w:rsid w:val="002D03FB"/>
    <w:rsid w:val="002D2B3D"/>
    <w:rsid w:val="002E5F69"/>
    <w:rsid w:val="002F33E6"/>
    <w:rsid w:val="00311F32"/>
    <w:rsid w:val="0031671F"/>
    <w:rsid w:val="003230C0"/>
    <w:rsid w:val="00330C2F"/>
    <w:rsid w:val="0033613F"/>
    <w:rsid w:val="00354F9D"/>
    <w:rsid w:val="00357AA5"/>
    <w:rsid w:val="00384967"/>
    <w:rsid w:val="00386126"/>
    <w:rsid w:val="00387B44"/>
    <w:rsid w:val="00392F6B"/>
    <w:rsid w:val="003971C0"/>
    <w:rsid w:val="003A28FC"/>
    <w:rsid w:val="003A7D4A"/>
    <w:rsid w:val="003B3F4C"/>
    <w:rsid w:val="003C1984"/>
    <w:rsid w:val="003C5FF6"/>
    <w:rsid w:val="003C6C7A"/>
    <w:rsid w:val="003D7965"/>
    <w:rsid w:val="003E0C13"/>
    <w:rsid w:val="003E1011"/>
    <w:rsid w:val="003E122B"/>
    <w:rsid w:val="003E56AC"/>
    <w:rsid w:val="003F1A80"/>
    <w:rsid w:val="003F440D"/>
    <w:rsid w:val="003F4B48"/>
    <w:rsid w:val="0041399F"/>
    <w:rsid w:val="004204E1"/>
    <w:rsid w:val="00433E71"/>
    <w:rsid w:val="00477E74"/>
    <w:rsid w:val="0048192A"/>
    <w:rsid w:val="00482EE3"/>
    <w:rsid w:val="0049138E"/>
    <w:rsid w:val="004A1CD9"/>
    <w:rsid w:val="004A212C"/>
    <w:rsid w:val="004A4611"/>
    <w:rsid w:val="004B365C"/>
    <w:rsid w:val="004B42ED"/>
    <w:rsid w:val="004B5D3B"/>
    <w:rsid w:val="004C6C67"/>
    <w:rsid w:val="004E4D46"/>
    <w:rsid w:val="004F18F2"/>
    <w:rsid w:val="00511D76"/>
    <w:rsid w:val="005145D8"/>
    <w:rsid w:val="005153B1"/>
    <w:rsid w:val="0051745A"/>
    <w:rsid w:val="005537C0"/>
    <w:rsid w:val="00553C66"/>
    <w:rsid w:val="005558A2"/>
    <w:rsid w:val="00557CF7"/>
    <w:rsid w:val="00565010"/>
    <w:rsid w:val="005712DC"/>
    <w:rsid w:val="00575F64"/>
    <w:rsid w:val="00591931"/>
    <w:rsid w:val="00592F31"/>
    <w:rsid w:val="00595689"/>
    <w:rsid w:val="005D1DCB"/>
    <w:rsid w:val="005D2E3C"/>
    <w:rsid w:val="005D7B3F"/>
    <w:rsid w:val="005E2384"/>
    <w:rsid w:val="005E68F3"/>
    <w:rsid w:val="00600132"/>
    <w:rsid w:val="00606AFF"/>
    <w:rsid w:val="00606C6F"/>
    <w:rsid w:val="00640279"/>
    <w:rsid w:val="00640353"/>
    <w:rsid w:val="00643A21"/>
    <w:rsid w:val="00644FC3"/>
    <w:rsid w:val="00654CDB"/>
    <w:rsid w:val="00656EB4"/>
    <w:rsid w:val="00676E41"/>
    <w:rsid w:val="006805B3"/>
    <w:rsid w:val="006838EB"/>
    <w:rsid w:val="00685204"/>
    <w:rsid w:val="006854DD"/>
    <w:rsid w:val="00687F51"/>
    <w:rsid w:val="006A38A0"/>
    <w:rsid w:val="006B2654"/>
    <w:rsid w:val="006E1049"/>
    <w:rsid w:val="006E42DA"/>
    <w:rsid w:val="006F03CB"/>
    <w:rsid w:val="006F2BDD"/>
    <w:rsid w:val="006F75CA"/>
    <w:rsid w:val="00702928"/>
    <w:rsid w:val="00707219"/>
    <w:rsid w:val="007101CD"/>
    <w:rsid w:val="00725A9E"/>
    <w:rsid w:val="00740DDE"/>
    <w:rsid w:val="00742C78"/>
    <w:rsid w:val="007671C9"/>
    <w:rsid w:val="00767CAB"/>
    <w:rsid w:val="00771585"/>
    <w:rsid w:val="007732EC"/>
    <w:rsid w:val="00787EBD"/>
    <w:rsid w:val="007A1C76"/>
    <w:rsid w:val="007A76A7"/>
    <w:rsid w:val="007B78DB"/>
    <w:rsid w:val="007E442F"/>
    <w:rsid w:val="007F1691"/>
    <w:rsid w:val="00813AF2"/>
    <w:rsid w:val="00814991"/>
    <w:rsid w:val="00825671"/>
    <w:rsid w:val="00826F27"/>
    <w:rsid w:val="00830B1E"/>
    <w:rsid w:val="00851748"/>
    <w:rsid w:val="00867BFF"/>
    <w:rsid w:val="00876B93"/>
    <w:rsid w:val="008857C2"/>
    <w:rsid w:val="008978AA"/>
    <w:rsid w:val="008A16E7"/>
    <w:rsid w:val="008B7C76"/>
    <w:rsid w:val="008C4392"/>
    <w:rsid w:val="008D590B"/>
    <w:rsid w:val="008D6F90"/>
    <w:rsid w:val="008E0139"/>
    <w:rsid w:val="008E1A7A"/>
    <w:rsid w:val="008E2F53"/>
    <w:rsid w:val="008E3870"/>
    <w:rsid w:val="008E7DAD"/>
    <w:rsid w:val="008F5859"/>
    <w:rsid w:val="0090452A"/>
    <w:rsid w:val="0090497C"/>
    <w:rsid w:val="009076F7"/>
    <w:rsid w:val="00913D7D"/>
    <w:rsid w:val="00924D08"/>
    <w:rsid w:val="0093441F"/>
    <w:rsid w:val="009423D4"/>
    <w:rsid w:val="0094286B"/>
    <w:rsid w:val="00966B37"/>
    <w:rsid w:val="00981BB8"/>
    <w:rsid w:val="00984FD8"/>
    <w:rsid w:val="009852D9"/>
    <w:rsid w:val="00991DEA"/>
    <w:rsid w:val="009A4006"/>
    <w:rsid w:val="009A6006"/>
    <w:rsid w:val="009B134C"/>
    <w:rsid w:val="009F068C"/>
    <w:rsid w:val="009F1277"/>
    <w:rsid w:val="009F379C"/>
    <w:rsid w:val="00A00DD1"/>
    <w:rsid w:val="00A05BDF"/>
    <w:rsid w:val="00A05DCC"/>
    <w:rsid w:val="00A11E04"/>
    <w:rsid w:val="00A12C74"/>
    <w:rsid w:val="00A1441C"/>
    <w:rsid w:val="00A24FDF"/>
    <w:rsid w:val="00A507FF"/>
    <w:rsid w:val="00A519A5"/>
    <w:rsid w:val="00A65992"/>
    <w:rsid w:val="00A77EE7"/>
    <w:rsid w:val="00A900A7"/>
    <w:rsid w:val="00A929CD"/>
    <w:rsid w:val="00A96937"/>
    <w:rsid w:val="00A97F65"/>
    <w:rsid w:val="00AA1C6B"/>
    <w:rsid w:val="00AA20A8"/>
    <w:rsid w:val="00AC5102"/>
    <w:rsid w:val="00AD017D"/>
    <w:rsid w:val="00AD417B"/>
    <w:rsid w:val="00AD6769"/>
    <w:rsid w:val="00AE57E0"/>
    <w:rsid w:val="00B01A22"/>
    <w:rsid w:val="00B1703C"/>
    <w:rsid w:val="00B205FA"/>
    <w:rsid w:val="00B2492C"/>
    <w:rsid w:val="00B24AD9"/>
    <w:rsid w:val="00B279FF"/>
    <w:rsid w:val="00B5537C"/>
    <w:rsid w:val="00B87F4D"/>
    <w:rsid w:val="00BA315B"/>
    <w:rsid w:val="00BB26A0"/>
    <w:rsid w:val="00BD511C"/>
    <w:rsid w:val="00BD5309"/>
    <w:rsid w:val="00BE7749"/>
    <w:rsid w:val="00BF105E"/>
    <w:rsid w:val="00BF5A60"/>
    <w:rsid w:val="00BF7FB7"/>
    <w:rsid w:val="00C07E6C"/>
    <w:rsid w:val="00C32B12"/>
    <w:rsid w:val="00C3602A"/>
    <w:rsid w:val="00C448F8"/>
    <w:rsid w:val="00C513F1"/>
    <w:rsid w:val="00C55ADF"/>
    <w:rsid w:val="00C74801"/>
    <w:rsid w:val="00C758BE"/>
    <w:rsid w:val="00C90607"/>
    <w:rsid w:val="00C93150"/>
    <w:rsid w:val="00CA2F10"/>
    <w:rsid w:val="00CA725C"/>
    <w:rsid w:val="00CB56A2"/>
    <w:rsid w:val="00CE0A7F"/>
    <w:rsid w:val="00CF5774"/>
    <w:rsid w:val="00D005DB"/>
    <w:rsid w:val="00D00838"/>
    <w:rsid w:val="00D12020"/>
    <w:rsid w:val="00D12DAE"/>
    <w:rsid w:val="00D168C5"/>
    <w:rsid w:val="00D20BF9"/>
    <w:rsid w:val="00D20D04"/>
    <w:rsid w:val="00D3744C"/>
    <w:rsid w:val="00D4577D"/>
    <w:rsid w:val="00D47605"/>
    <w:rsid w:val="00D53A90"/>
    <w:rsid w:val="00D61AFB"/>
    <w:rsid w:val="00D77089"/>
    <w:rsid w:val="00D95FA0"/>
    <w:rsid w:val="00DA6E93"/>
    <w:rsid w:val="00DB4AE0"/>
    <w:rsid w:val="00DB4BED"/>
    <w:rsid w:val="00DC3264"/>
    <w:rsid w:val="00DF0953"/>
    <w:rsid w:val="00E0146E"/>
    <w:rsid w:val="00E025AA"/>
    <w:rsid w:val="00E027ED"/>
    <w:rsid w:val="00E04580"/>
    <w:rsid w:val="00E15B67"/>
    <w:rsid w:val="00E24042"/>
    <w:rsid w:val="00E260C7"/>
    <w:rsid w:val="00E31029"/>
    <w:rsid w:val="00E36BF2"/>
    <w:rsid w:val="00E46691"/>
    <w:rsid w:val="00E51AB5"/>
    <w:rsid w:val="00E55744"/>
    <w:rsid w:val="00E65F32"/>
    <w:rsid w:val="00E6735B"/>
    <w:rsid w:val="00E70E58"/>
    <w:rsid w:val="00E768C4"/>
    <w:rsid w:val="00E80DE9"/>
    <w:rsid w:val="00E90173"/>
    <w:rsid w:val="00E959BE"/>
    <w:rsid w:val="00EA53DF"/>
    <w:rsid w:val="00EA7EA6"/>
    <w:rsid w:val="00EB3F97"/>
    <w:rsid w:val="00EC71ED"/>
    <w:rsid w:val="00ED20D4"/>
    <w:rsid w:val="00ED4713"/>
    <w:rsid w:val="00EE48D7"/>
    <w:rsid w:val="00EF30C3"/>
    <w:rsid w:val="00EF50A2"/>
    <w:rsid w:val="00EF6AB0"/>
    <w:rsid w:val="00EF735F"/>
    <w:rsid w:val="00F02A9B"/>
    <w:rsid w:val="00F3190A"/>
    <w:rsid w:val="00F3423F"/>
    <w:rsid w:val="00F37FEC"/>
    <w:rsid w:val="00F40186"/>
    <w:rsid w:val="00F4419F"/>
    <w:rsid w:val="00F44FA9"/>
    <w:rsid w:val="00F45323"/>
    <w:rsid w:val="00F513A3"/>
    <w:rsid w:val="00F55BE3"/>
    <w:rsid w:val="00F7239C"/>
    <w:rsid w:val="00F772FE"/>
    <w:rsid w:val="00F93D09"/>
    <w:rsid w:val="00FA01AF"/>
    <w:rsid w:val="00FA6291"/>
    <w:rsid w:val="00FB7668"/>
    <w:rsid w:val="00FC101D"/>
    <w:rsid w:val="00FC6FBA"/>
    <w:rsid w:val="00FC752C"/>
    <w:rsid w:val="00FE3972"/>
    <w:rsid w:val="0C290C39"/>
    <w:rsid w:val="0CC9E3C2"/>
    <w:rsid w:val="0DBA0A64"/>
    <w:rsid w:val="47907B12"/>
    <w:rsid w:val="4D8125CF"/>
    <w:rsid w:val="5BAD1BA6"/>
    <w:rsid w:val="681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3E35F9B"/>
  <w15:docId w15:val="{91C498C4-8E51-4980-9511-2523BA3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77"/>
  </w:style>
  <w:style w:type="paragraph" w:styleId="Footer">
    <w:name w:val="footer"/>
    <w:basedOn w:val="Normal"/>
    <w:link w:val="Foot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77"/>
  </w:style>
  <w:style w:type="character" w:styleId="IntenseEmphasis">
    <w:name w:val="Intense Emphasis"/>
    <w:basedOn w:val="DefaultParagraphFont"/>
    <w:uiPriority w:val="21"/>
    <w:qFormat/>
    <w:rsid w:val="00E0146E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2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onedrive.live.com/view.aspx?resid=5EFC811CDEC9D7F0!9867&amp;ithint=file%2cdocx&amp;authkey=!AFmEtJQN-wdNXmA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8f3f2-a18c-4a47-9c0f-82374c6ac4f6" xsi:nil="true"/>
    <lcf76f155ced4ddcb4097134ff3c332f xmlns="ca78f3f2-a18c-4a47-9c0f-82374c6ac4f6">
      <Terms xmlns="http://schemas.microsoft.com/office/infopath/2007/PartnerControls"/>
    </lcf76f155ced4ddcb4097134ff3c332f>
    <TaxCatchAll xmlns="1b1bab88-bf57-49ab-b549-121890c0c4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8E704D26C74DA0B2ED7428FC4153" ma:contentTypeVersion="11" ma:contentTypeDescription="Create a new document." ma:contentTypeScope="" ma:versionID="42d4b20ad9a926011b5f8ddf0bab0f41">
  <xsd:schema xmlns:xsd="http://www.w3.org/2001/XMLSchema" xmlns:xs="http://www.w3.org/2001/XMLSchema" xmlns:p="http://schemas.microsoft.com/office/2006/metadata/properties" xmlns:ns2="ca78f3f2-a18c-4a47-9c0f-82374c6ac4f6" xmlns:ns3="1b1bab88-bf57-49ab-b549-121890c0c4d1" targetNamespace="http://schemas.microsoft.com/office/2006/metadata/properties" ma:root="true" ma:fieldsID="5018359cb1c32f5693de700d8e414f9b" ns2:_="" ns3:_="">
    <xsd:import namespace="ca78f3f2-a18c-4a47-9c0f-82374c6ac4f6"/>
    <xsd:import namespace="1b1bab88-bf57-49ab-b549-121890c0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f3f2-a18c-4a47-9c0f-82374c6ac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350308-b230-4182-a29a-23b8b70f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ab88-bf57-49ab-b549-121890c0c4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ebadf5-8e28-4998-a1e6-1ce6396801db}" ma:internalName="TaxCatchAll" ma:showField="CatchAllData" ma:web="1b1bab88-bf57-49ab-b549-121890c0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44A2-4702-4253-8C70-DED34473BD34}">
  <ds:schemaRefs>
    <ds:schemaRef ds:uri="http://schemas.microsoft.com/office/2006/metadata/properties"/>
    <ds:schemaRef ds:uri="http://schemas.microsoft.com/office/infopath/2007/PartnerControls"/>
    <ds:schemaRef ds:uri="ca78f3f2-a18c-4a47-9c0f-82374c6ac4f6"/>
    <ds:schemaRef ds:uri="1b1bab88-bf57-49ab-b549-121890c0c4d1"/>
  </ds:schemaRefs>
</ds:datastoreItem>
</file>

<file path=customXml/itemProps2.xml><?xml version="1.0" encoding="utf-8"?>
<ds:datastoreItem xmlns:ds="http://schemas.openxmlformats.org/officeDocument/2006/customXml" ds:itemID="{BD2003FA-992F-4B50-9542-3AD7AB21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8f3f2-a18c-4a47-9c0f-82374c6ac4f6"/>
    <ds:schemaRef ds:uri="1b1bab88-bf57-49ab-b549-121890c0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D0B77-6FEB-49F0-B986-FA25B0DB2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https://onedrive.live.com/view.aspx?resid=5EFC811CDEC9D7F0!9867&amp;ithint=file%2cdocx&amp;authkey=!AFmEtJQN-wdNXmA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Roberts</dc:creator>
  <cp:keywords/>
  <cp:lastModifiedBy>Carrie Roberts</cp:lastModifiedBy>
  <cp:revision>300</cp:revision>
  <dcterms:created xsi:type="dcterms:W3CDTF">2021-01-27T04:56:00Z</dcterms:created>
  <dcterms:modified xsi:type="dcterms:W3CDTF">2023-03-03T03:16:00Z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ContentTypeId">
    <vt:lpwstr>0x010100A08F8E704D26C74DA0B2ED7428FC4153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